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Mistake: Entering the Wrong State Through Imagination</w:t>
      </w:r>
    </w:p>
    <w:p>
      <w:pPr>
        <w:pStyle w:val="BodyText"/>
        <w:bidi w:val="0"/>
        <w:jc w:val="start"/>
        <w:rPr/>
      </w:pPr>
      <w:r>
        <w:rPr/>
        <w:t>I recorded my last guide two days ago, and since then, I’ve been struggling. Here’s what happened:</w:t>
      </w:r>
    </w:p>
    <w:p>
      <w:pPr>
        <w:pStyle w:val="BodyText"/>
        <w:bidi w:val="0"/>
        <w:jc w:val="start"/>
        <w:rPr/>
      </w:pPr>
      <w:r>
        <w:rPr/>
        <w:t xml:space="preserve">I thought I had mastered the correct state—the one where you stop assigning meaning to everything by seeing the boundary of the imagined world. But I made a critical error: </w:t>
      </w:r>
      <w:r>
        <w:rPr>
          <w:rStyle w:val="Strong"/>
        </w:rPr>
        <w:t>I tried to reach that state through imagination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Instead of </w:t>
      </w:r>
      <w:r>
        <w:rPr>
          <w:rStyle w:val="Emphasis"/>
        </w:rPr>
        <w:t>doing</w:t>
      </w:r>
      <w:r>
        <w:rPr/>
        <w:t xml:space="preserve"> what the guide described, I </w:t>
      </w:r>
      <w:r>
        <w:rPr>
          <w:rStyle w:val="Strong"/>
        </w:rPr>
        <w:t>visualized the words</w:t>
      </w:r>
      <w:r>
        <w:rPr/>
        <w:t xml:space="preserve"> I had written. I imagined the instructions, the state I was supposed to be in, and convinced myself I had arrived. But this was a trap. </w:t>
      </w:r>
      <w:r>
        <w:rPr>
          <w:rStyle w:val="Strong"/>
        </w:rPr>
        <w:t>Imagining the state is not the same as being in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Symptoms of the Wrong State</w:t>
      </w:r>
    </w:p>
    <w:p>
      <w:pPr>
        <w:pStyle w:val="BodyText"/>
        <w:bidi w:val="0"/>
        <w:jc w:val="start"/>
        <w:rPr/>
      </w:pPr>
      <w:r>
        <w:rPr/>
        <w:t>When you enter a state through imagination (rather than genuine observation), you experience: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Inability to focus on reality.</w:t>
      </w:r>
      <w:r>
        <w:rPr/>
        <w:t xml:space="preserve"> Your consciousness is locked onto words or mental images. You can’t look at your hand, the room, or the world without losing the imagined state.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Constant mental chatter.</w:t>
      </w:r>
      <w:r>
        <w:rPr/>
        <w:t xml:space="preserve"> You’re stuck in a loop of words, unable to simply </w:t>
      </w:r>
      <w:r>
        <w:rPr>
          <w:rStyle w:val="Emphasis"/>
        </w:rPr>
        <w:t>see</w:t>
      </w:r>
      <w:r>
        <w:rPr/>
        <w:t xml:space="preserve"> without interpreting.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joy, no presence.</w:t>
      </w:r>
      <w:r>
        <w:rPr/>
        <w:t xml:space="preserve"> Life feels like a fog—you’re looking </w:t>
      </w:r>
      <w:r>
        <w:rPr>
          <w:rStyle w:val="Emphasis"/>
        </w:rPr>
        <w:t>through</w:t>
      </w:r>
      <w:r>
        <w:rPr/>
        <w:t xml:space="preserve"> something, not </w:t>
      </w:r>
      <w:r>
        <w:rPr>
          <w:rStyle w:val="Emphasis"/>
        </w:rPr>
        <w:t>at</w:t>
      </w:r>
      <w:r>
        <w:rPr/>
        <w:t xml:space="preserve"> it. </w:t>
      </w:r>
    </w:p>
    <w:p>
      <w:pPr>
        <w:pStyle w:val="BodyText"/>
        <w:bidi w:val="0"/>
        <w:jc w:val="start"/>
        <w:rPr/>
      </w:pPr>
      <w:r>
        <w:rPr/>
        <w:t xml:space="preserve">I didn’t realize I was in the wrong state at first. It </w:t>
      </w:r>
      <w:r>
        <w:rPr>
          <w:rStyle w:val="Emphasis"/>
        </w:rPr>
        <w:t>seemed</w:t>
      </w:r>
      <w:r>
        <w:rPr/>
        <w:t xml:space="preserve"> correct. But the moment I tried to engage with the world—like going for a walk—I noticed the difference. </w:t>
      </w:r>
      <w:r>
        <w:rPr>
          <w:rStyle w:val="Strong"/>
        </w:rPr>
        <w:t>I was seeing through a veil of words, not reality.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Test: The Kitten at the Trash Bin</w:t>
      </w:r>
    </w:p>
    <w:p>
      <w:pPr>
        <w:pStyle w:val="BodyText"/>
        <w:bidi w:val="0"/>
        <w:jc w:val="start"/>
        <w:rPr/>
      </w:pPr>
      <w:r>
        <w:rPr/>
        <w:t xml:space="preserve">I was walking, lost in this wrong state, when I saw a kitten near a trash bin. </w:t>
      </w:r>
      <w:r>
        <w:rPr>
          <w:rStyle w:val="Strong"/>
        </w:rPr>
        <w:t>In that moment, I froze.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Problem: No Motivation, No Care</w:t>
      </w:r>
    </w:p>
    <w:p>
      <w:pPr>
        <w:pStyle w:val="BodyText"/>
        <w:bidi w:val="0"/>
        <w:jc w:val="start"/>
        <w:rPr/>
      </w:pPr>
      <w:r>
        <w:rPr/>
        <w:t>In the wrong state: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saw the kitten but felt </w:t>
      </w:r>
      <w:r>
        <w:rPr>
          <w:rStyle w:val="Strong"/>
        </w:rPr>
        <w:t>no impulse to help</w:t>
      </w:r>
      <w:r>
        <w:rPr/>
        <w:t xml:space="preserve">. Not out of cruelty, but because </w:t>
      </w:r>
      <w:r>
        <w:rPr>
          <w:rStyle w:val="Strong"/>
        </w:rPr>
        <w:t>nothing had meaning</w:t>
      </w:r>
      <w:r>
        <w:rPr/>
        <w:t xml:space="preserve">. My mind calculated: </w:t>
      </w:r>
      <w:r>
        <w:rPr>
          <w:rStyle w:val="Emphasis"/>
        </w:rPr>
        <w:t>"Why bother? Its life doesn’t matter. My effort gains me nothing."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realized: </w:t>
      </w:r>
      <w:r>
        <w:rPr>
          <w:rStyle w:val="Strong"/>
        </w:rPr>
        <w:t>This state makes me incapable of altruism.</w:t>
      </w:r>
      <w:r>
        <w:rPr/>
        <w:t xml:space="preserve"> Not because I’m selfish, but because </w:t>
      </w:r>
      <w:r>
        <w:rPr>
          <w:rStyle w:val="Strong"/>
        </w:rPr>
        <w:t xml:space="preserve">I literally couldn’t </w:t>
      </w:r>
      <w:r>
        <w:rPr>
          <w:rStyle w:val="Emphasis"/>
        </w:rPr>
        <w:t>see</w:t>
      </w:r>
      <w:r>
        <w:rPr>
          <w:rStyle w:val="Strong"/>
        </w:rPr>
        <w:t xml:space="preserve"> a reason to act.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Panic: Fear of Judgment</w:t>
      </w:r>
    </w:p>
    <w:p>
      <w:pPr>
        <w:pStyle w:val="BodyText"/>
        <w:bidi w:val="0"/>
        <w:jc w:val="start"/>
        <w:rPr/>
      </w:pPr>
      <w:r>
        <w:rPr/>
        <w:t xml:space="preserve">Then, a new thought struck me: </w:t>
      </w:r>
      <w:r>
        <w:rPr>
          <w:rStyle w:val="Emphasis"/>
        </w:rPr>
        <w:t>What if my family finds out I ignored it?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depend on them financially. If they judged me for leaving the kitten, they might withdraw support.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 I called them—not because I </w:t>
      </w:r>
      <w:r>
        <w:rPr>
          <w:rStyle w:val="Emphasis"/>
        </w:rPr>
        <w:t>wanted</w:t>
      </w:r>
      <w:r>
        <w:rPr/>
        <w:t xml:space="preserve"> to save the kitten, but because I </w:t>
      </w:r>
      <w:r>
        <w:rPr>
          <w:rStyle w:val="Strong"/>
        </w:rPr>
        <w:t>feared the consequences of not doing what was "expected."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Trap: "Should" Overrides Desire</w:t>
      </w:r>
    </w:p>
    <w:p>
      <w:pPr>
        <w:pStyle w:val="BodyText"/>
        <w:bidi w:val="0"/>
        <w:jc w:val="start"/>
        <w:rPr/>
      </w:pPr>
      <w:r>
        <w:rPr/>
        <w:t>I picked up the kitten. But the whole time: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acted without joy.</w:t>
      </w:r>
      <w:r>
        <w:rPr/>
        <w:t xml:space="preserve"> I fed it, cared for it, but felt </w:t>
      </w:r>
      <w:r>
        <w:rPr>
          <w:rStyle w:val="Strong"/>
        </w:rPr>
        <w:t>no connection</w:t>
      </w:r>
      <w:r>
        <w:rPr/>
        <w:t xml:space="preserve">. It was pure obligation.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was stuck in "meaning-mode."</w:t>
      </w:r>
      <w:r>
        <w:rPr/>
        <w:t xml:space="preserve"> Every action was a calculation: </w:t>
      </w:r>
      <w:r>
        <w:rPr>
          <w:rStyle w:val="Emphasis"/>
        </w:rPr>
        <w:t>"If I don’t do this, I’ll lose X. So I must."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became mechanical.</w:t>
      </w:r>
      <w:r>
        <w:rPr/>
        <w:t xml:space="preserve"> No pleasure, no presence—just a robot following rules.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Realizing the Third Option</w:t>
      </w:r>
    </w:p>
    <w:p>
      <w:pPr>
        <w:pStyle w:val="BodyText"/>
        <w:bidi w:val="0"/>
        <w:jc w:val="start"/>
        <w:rPr/>
      </w:pPr>
      <w:r>
        <w:rPr/>
        <w:t>For two days, I oscillated between: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"meaningless" state</w:t>
      </w:r>
      <w:r>
        <w:rPr/>
        <w:t xml:space="preserve"> (where I couldn’t care about the kitten, but also couldn’t live with the guilt).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"should" state</w:t>
      </w:r>
      <w:r>
        <w:rPr/>
        <w:t xml:space="preserve"> (where I did what was "right" but felt dead inside). </w:t>
      </w:r>
    </w:p>
    <w:p>
      <w:pPr>
        <w:pStyle w:val="BodyText"/>
        <w:bidi w:val="0"/>
        <w:jc w:val="start"/>
        <w:rPr/>
      </w:pPr>
      <w:r>
        <w:rPr/>
        <w:t xml:space="preserve">Then, I asked: </w:t>
      </w:r>
      <w:r>
        <w:rPr>
          <w:rStyle w:val="Emphasis"/>
        </w:rPr>
        <w:t>Why can’t I care for the kitten AND feel alive?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Answer: The Correct State Isn’t Either of These</w:t>
      </w:r>
    </w:p>
    <w:p>
      <w:pPr>
        <w:pStyle w:val="BodyText"/>
        <w:bidi w:val="0"/>
        <w:jc w:val="start"/>
        <w:rPr/>
      </w:pPr>
      <w:r>
        <w:rPr/>
        <w:t xml:space="preserve">I had </w:t>
      </w:r>
      <w:r>
        <w:rPr>
          <w:rStyle w:val="Strong"/>
        </w:rPr>
        <w:t>forgotten how to enter the true state</w:t>
      </w:r>
      <w:r>
        <w:rPr/>
        <w:t>—the one where: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 </w:t>
      </w:r>
      <w:r>
        <w:rPr>
          <w:rStyle w:val="Strong"/>
        </w:rPr>
        <w:t>don’t think about meaning</w:t>
      </w:r>
      <w:r>
        <w:rPr/>
        <w:t xml:space="preserve"> (like in state 1).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you </w:t>
      </w:r>
      <w:r>
        <w:rPr>
          <w:rStyle w:val="Strong"/>
        </w:rPr>
        <w:t>also don’t force "shoulds"</w:t>
      </w:r>
      <w:r>
        <w:rPr/>
        <w:t xml:space="preserve"> (like in state 2).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Instead, you </w:t>
      </w:r>
      <w:r>
        <w:rPr>
          <w:rStyle w:val="Strong"/>
        </w:rPr>
        <w:t>see reality clearly</w:t>
      </w:r>
      <w:r>
        <w:rPr/>
        <w:t xml:space="preserve"> and act from </w:t>
      </w:r>
      <w:r>
        <w:rPr>
          <w:rStyle w:val="Strong"/>
        </w:rPr>
        <w:t>direct perception</w:t>
      </w:r>
      <w:r>
        <w:rPr/>
        <w:t xml:space="preserve">, not mental chatter.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I Fixed It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stopped imagining the guide.</w:t>
      </w:r>
      <w:r>
        <w:rPr/>
        <w:t xml:space="preserve"> I wasn’t supposed to </w:t>
      </w:r>
      <w:r>
        <w:rPr>
          <w:rStyle w:val="Emphasis"/>
        </w:rPr>
        <w:t>visualize</w:t>
      </w:r>
      <w:r>
        <w:rPr/>
        <w:t xml:space="preserve"> the words—I was supposed to </w:t>
      </w:r>
      <w:r>
        <w:rPr>
          <w:rStyle w:val="Strong"/>
        </w:rPr>
        <w:t>do the actions</w:t>
      </w:r>
      <w:r>
        <w:rPr/>
        <w:t xml:space="preserve"> they described.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re-entered the correct state.</w:t>
      </w:r>
      <w:r>
        <w:rPr/>
        <w:t xml:space="preserve"> Suddenly, I saw: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would</w:t>
      </w:r>
      <w:r>
        <w:rPr/>
        <w:t xml:space="preserve"> have picked up the kitten—not out of fear or obligation, but because </w:t>
      </w:r>
      <w:r>
        <w:rPr>
          <w:rStyle w:val="Strong"/>
        </w:rPr>
        <w:t>it was simply the right thing to do in that moment</w:t>
      </w:r>
      <w:r>
        <w:rPr/>
        <w:t xml:space="preserve">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would’ve </w:t>
      </w:r>
      <w:r>
        <w:rPr>
          <w:rStyle w:val="Strong"/>
        </w:rPr>
        <w:t>enjoyed</w:t>
      </w:r>
      <w:r>
        <w:rPr/>
        <w:t xml:space="preserve"> caring for it, because </w:t>
      </w:r>
      <w:r>
        <w:rPr>
          <w:rStyle w:val="Strong"/>
        </w:rPr>
        <w:t>I wouldn’t be lost in "should" or "meaningless."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paradox:</w:t>
      </w:r>
      <w:r>
        <w:rPr/>
        <w:t xml:space="preserve"> In the correct state, you </w:t>
      </w:r>
      <w:r>
        <w:rPr>
          <w:rStyle w:val="Strong"/>
        </w:rPr>
        <w:t>don’t need to think about "should"</w:t>
      </w:r>
      <w:r>
        <w:rPr/>
        <w:t xml:space="preserve">—you just </w:t>
      </w:r>
      <w:r>
        <w:rPr>
          <w:rStyle w:val="Emphasis"/>
        </w:rPr>
        <w:t>see</w:t>
      </w:r>
      <w:r>
        <w:rPr/>
        <w:t xml:space="preserve"> what’s needed and do it </w:t>
      </w:r>
      <w:r>
        <w:rPr>
          <w:rStyle w:val="Strong"/>
        </w:rPr>
        <w:t>without the mental weight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Lesson: Words Are Not the Way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Mistake I Keep Making</w:t>
      </w:r>
    </w:p>
    <w:p>
      <w:pPr>
        <w:pStyle w:val="BodyText"/>
        <w:bidi w:val="0"/>
        <w:jc w:val="start"/>
        <w:rPr/>
      </w:pPr>
      <w:r>
        <w:rPr/>
        <w:t xml:space="preserve">Every time I write a guide, I later try to </w:t>
      </w:r>
      <w:r>
        <w:rPr>
          <w:rStyle w:val="Strong"/>
        </w:rPr>
        <w:t>recite the words</w:t>
      </w:r>
      <w:r>
        <w:rPr/>
        <w:t xml:space="preserve"> to re-enter the state. But: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descriptions, not the state itself.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Imagining the words ≠ experiencing the state.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Solution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memorize the guide.</w:t>
      </w:r>
      <w:r>
        <w:rPr/>
        <w:t xml:space="preserve"> Remember the </w:t>
      </w:r>
      <w:r>
        <w:rPr>
          <w:rStyle w:val="Strong"/>
        </w:rPr>
        <w:t>actions</w:t>
      </w:r>
      <w:r>
        <w:rPr/>
        <w:t xml:space="preserve"> (e.g., "Look at reality without labeling").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Don’t visualize the instructions.</w:t>
      </w:r>
      <w:r>
        <w:rPr/>
        <w:t xml:space="preserve"> Just </w:t>
      </w:r>
      <w:r>
        <w:rPr>
          <w:rStyle w:val="Strong"/>
        </w:rPr>
        <w:t>do</w:t>
      </w:r>
      <w:r>
        <w:rPr/>
        <w:t xml:space="preserve"> what they point to.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 the process.</w:t>
      </w:r>
      <w:r>
        <w:rPr/>
        <w:t xml:space="preserve"> The correct state isn’t about forcing meaning or rejecting it—it’s about </w:t>
      </w:r>
      <w:r>
        <w:rPr>
          <w:rStyle w:val="Strong"/>
        </w:rPr>
        <w:t>seeing clearly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Realizations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discard old guides.</w:t>
      </w:r>
      <w:r>
        <w:rPr/>
        <w:t xml:space="preserve"> What seems "nonessential" might be critical. My error came from forgetting a key step.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correct state is effortless.</w:t>
      </w:r>
      <w:r>
        <w:rPr/>
        <w:t xml:space="preserve">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the wrong state, life feels like a chore.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the correct one, </w:t>
      </w:r>
      <w:r>
        <w:rPr>
          <w:rStyle w:val="Strong"/>
        </w:rPr>
        <w:t>you act without conflict</w:t>
      </w:r>
      <w:r>
        <w:rPr/>
        <w:t xml:space="preserve">—no "should," no "meaningless," just </w:t>
      </w:r>
      <w:r>
        <w:rPr>
          <w:rStyle w:val="Strong"/>
        </w:rPr>
        <w:t>direct engagement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Testing is the only way.</w:t>
      </w:r>
      <w:r>
        <w:rPr/>
        <w:t xml:space="preserve"> I can’t predict what’s vital. I have to </w:t>
      </w:r>
      <w:r>
        <w:rPr>
          <w:rStyle w:val="Strong"/>
        </w:rPr>
        <w:t>live it</w:t>
      </w:r>
      <w:r>
        <w:rPr/>
        <w:t xml:space="preserve">, stumble, and refine.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Now What?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keep the kitten (and care for it </w:t>
      </w:r>
      <w:r>
        <w:rPr>
          <w:rStyle w:val="Strong"/>
        </w:rPr>
        <w:t>with joy</w:t>
      </w:r>
      <w:r>
        <w:rPr/>
        <w:t xml:space="preserve"> this time).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I’ll write a new guide </w:t>
      </w:r>
      <w:r>
        <w:rPr>
          <w:rStyle w:val="Strong"/>
        </w:rPr>
        <w:t>including this mistake</w:t>
      </w:r>
      <w:r>
        <w:rPr/>
        <w:t xml:space="preserve"> so I don’t repeat it.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I’ll </w:t>
      </w:r>
      <w:r>
        <w:rPr>
          <w:rStyle w:val="Strong"/>
        </w:rPr>
        <w:t>play, work, and live</w:t>
      </w:r>
      <w:r>
        <w:rPr/>
        <w:t xml:space="preserve">—not from obligation, but because </w:t>
      </w:r>
      <w:r>
        <w:rPr>
          <w:rStyle w:val="Strong"/>
        </w:rPr>
        <w:t>I’m present again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takeaway:</w:t>
      </w:r>
      <w:r>
        <w:rPr/>
        <w:br/>
      </w:r>
      <w:r>
        <w:rPr>
          <w:rStyle w:val="Emphasis"/>
        </w:rPr>
        <w:t>The state isn’t about rejecting meaning or forcing it. It’s about seeing reality so clearly that the question of "meaning" never arises.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915</Words>
  <Characters>4174</Characters>
  <CharactersWithSpaces>5015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2026-03-24T07:00:20Z</dcterms:created>
  <dc:creator/>
  <dc:description/>
  <dc:language>ru-RU</dc:language>
  <cp:lastModifiedBy/>
  <dcterms:modified xsi:type="dcterms:W3CDTF">2026-03-24T07:00:21Z</dcterms:modified>
  <cp:revision>2</cp:revision>
  <dc:subject/>
  <dc:title>Calibri</dc:title>
</cp:coreProperties>
</file>